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571E7" w14:textId="0DF85D62" w:rsidR="00986206" w:rsidRDefault="050934C8" w:rsidP="050934C8">
      <w:pPr>
        <w:jc w:val="center"/>
      </w:pPr>
      <w:bookmarkStart w:id="0" w:name="_GoBack"/>
      <w:bookmarkEnd w:id="0"/>
      <w:r w:rsidRPr="050934C8">
        <w:rPr>
          <w:rFonts w:ascii="Century" w:eastAsia="Century" w:hAnsi="Century" w:cs="Century"/>
          <w:b/>
          <w:bCs/>
          <w:szCs w:val="21"/>
        </w:rPr>
        <w:t>広島県誘客促進支援事業のご案内</w:t>
      </w:r>
    </w:p>
    <w:p w14:paraId="6FBB95E9" w14:textId="1337C11A" w:rsidR="00986206" w:rsidRDefault="050934C8" w:rsidP="050934C8">
      <w:pPr>
        <w:rPr>
          <w:rFonts w:ascii="Century" w:eastAsia="Century" w:hAnsi="Century" w:cs="Century"/>
          <w:szCs w:val="21"/>
        </w:rPr>
      </w:pPr>
      <w:r w:rsidRPr="050934C8">
        <w:rPr>
          <w:rFonts w:ascii="Century" w:eastAsia="Century" w:hAnsi="Century" w:cs="Century"/>
          <w:szCs w:val="21"/>
        </w:rPr>
        <w:t xml:space="preserve"> </w:t>
      </w:r>
      <w:r w:rsidR="00483F8B">
        <w:br/>
      </w:r>
    </w:p>
    <w:p w14:paraId="331728D8" w14:textId="1A02B502" w:rsidR="00986206" w:rsidRDefault="00986206" w:rsidP="050934C8">
      <w:pPr>
        <w:rPr>
          <w:rFonts w:ascii="Century" w:eastAsia="Century" w:hAnsi="Century" w:cs="Century"/>
          <w:szCs w:val="21"/>
        </w:rPr>
      </w:pPr>
    </w:p>
    <w:p w14:paraId="2765DDE7" w14:textId="7058939E" w:rsidR="00986206" w:rsidRDefault="050934C8" w:rsidP="050934C8">
      <w:pPr>
        <w:rPr>
          <w:rFonts w:ascii="Century" w:eastAsia="Century" w:hAnsi="Century" w:cs="Century"/>
          <w:szCs w:val="21"/>
        </w:rPr>
      </w:pPr>
      <w:r w:rsidRPr="050934C8">
        <w:rPr>
          <w:rFonts w:ascii="Century" w:eastAsia="Century" w:hAnsi="Century" w:cs="Century"/>
          <w:szCs w:val="21"/>
        </w:rPr>
        <w:t>広島県誘客促進支援事業とは、新型コロナウィルス感染症の感染拡大に伴う移動自粛の影響により落ち込んだ観光需要の回復を図るため、観光需要喚起対策事業として、旅行代金等の割引補助をするものです。当社では、●月●日以降に出発のお客様に対し、この補助金を活用して下記の旅行プランを割引いたします。</w:t>
      </w:r>
      <w:r w:rsidR="00483F8B">
        <w:br/>
      </w:r>
    </w:p>
    <w:p w14:paraId="6C31D28A" w14:textId="59AC5E84" w:rsidR="00986206" w:rsidRDefault="050934C8" w:rsidP="050934C8">
      <w:pPr>
        <w:rPr>
          <w:rFonts w:ascii="Century" w:eastAsia="Century" w:hAnsi="Century" w:cs="Century"/>
          <w:szCs w:val="21"/>
        </w:rPr>
      </w:pPr>
      <w:r w:rsidRPr="050934C8">
        <w:rPr>
          <w:rFonts w:ascii="Century" w:eastAsia="Century" w:hAnsi="Century" w:cs="Century"/>
          <w:szCs w:val="21"/>
        </w:rPr>
        <w:t>１．対象旅行プラン</w:t>
      </w:r>
      <w:r w:rsidR="00483F8B">
        <w:br/>
      </w:r>
      <w:r w:rsidRPr="050934C8">
        <w:rPr>
          <w:rFonts w:ascii="Century" w:eastAsia="Century" w:hAnsi="Century" w:cs="Century"/>
          <w:szCs w:val="21"/>
        </w:rPr>
        <w:t xml:space="preserve">　令和２年７月上旬（交付決定日）～令和３年２月２８日（日）までの出発</w:t>
      </w:r>
      <w:r w:rsidR="00483F8B">
        <w:br/>
      </w:r>
    </w:p>
    <w:p w14:paraId="33DCAA08" w14:textId="559D73F7" w:rsidR="00986206" w:rsidRDefault="050934C8" w:rsidP="050934C8">
      <w:pPr>
        <w:rPr>
          <w:rFonts w:ascii="Century" w:eastAsia="Century" w:hAnsi="Century" w:cs="Century"/>
          <w:szCs w:val="21"/>
        </w:rPr>
      </w:pPr>
      <w:r w:rsidRPr="050934C8">
        <w:rPr>
          <w:rFonts w:ascii="Century" w:eastAsia="Century" w:hAnsi="Century" w:cs="Century"/>
          <w:szCs w:val="21"/>
        </w:rPr>
        <w:t>２．割引額　（該当するツアーの割引額の表を元に記載する）</w:t>
      </w:r>
      <w:r w:rsidR="00483F8B">
        <w:br/>
      </w:r>
      <w:r w:rsidRPr="050934C8">
        <w:rPr>
          <w:rFonts w:ascii="Century" w:eastAsia="Century" w:hAnsi="Century" w:cs="Century"/>
          <w:szCs w:val="21"/>
        </w:rPr>
        <w:t xml:space="preserve">　「この商品は広島県誘客促進支援事業を活用した旅行割引プランです。」</w:t>
      </w:r>
      <w:r w:rsidR="00483F8B">
        <w:br/>
      </w:r>
    </w:p>
    <w:p w14:paraId="238EBAF8" w14:textId="441341E1" w:rsidR="00986206" w:rsidRDefault="050934C8" w:rsidP="050934C8">
      <w:pPr>
        <w:rPr>
          <w:rFonts w:ascii="Century" w:eastAsia="Century" w:hAnsi="Century" w:cs="Century"/>
          <w:szCs w:val="21"/>
        </w:rPr>
      </w:pPr>
      <w:r w:rsidRPr="050934C8">
        <w:rPr>
          <w:rFonts w:ascii="Century" w:eastAsia="Century" w:hAnsi="Century" w:cs="Century"/>
          <w:szCs w:val="21"/>
        </w:rPr>
        <w:t>３．ご注意</w:t>
      </w:r>
      <w:r w:rsidR="00483F8B">
        <w:br/>
      </w:r>
      <w:r w:rsidRPr="050934C8">
        <w:rPr>
          <w:rFonts w:ascii="Century" w:eastAsia="Century" w:hAnsi="Century" w:cs="Century"/>
          <w:szCs w:val="21"/>
        </w:rPr>
        <w:t xml:space="preserve">　①補助金の上限に達ししだい、旅行割引プランの販売は終了になります。</w:t>
      </w:r>
      <w:r w:rsidR="00483F8B">
        <w:br/>
      </w:r>
      <w:r w:rsidRPr="050934C8">
        <w:rPr>
          <w:rFonts w:ascii="Century" w:eastAsia="Century" w:hAnsi="Century" w:cs="Century"/>
          <w:szCs w:val="21"/>
        </w:rPr>
        <w:t xml:space="preserve">　②旅行契約成立後のお客様のご都合によるお取消しは、割引前の旅行代金を基準として当社所定の取消料を申し受けます。詳しくは当社係員にお尋ねください。 </w:t>
      </w:r>
      <w:r w:rsidR="00483F8B">
        <w:br/>
      </w:r>
      <w:r w:rsidRPr="050934C8">
        <w:rPr>
          <w:rFonts w:ascii="Century" w:eastAsia="Century" w:hAnsi="Century" w:cs="Century"/>
          <w:szCs w:val="21"/>
        </w:rPr>
        <w:t xml:space="preserve"> </w:t>
      </w:r>
      <w:r w:rsidR="00483F8B">
        <w:br/>
      </w:r>
      <w:r w:rsidRPr="050934C8">
        <w:rPr>
          <w:rFonts w:ascii="Century" w:eastAsia="Century" w:hAnsi="Century" w:cs="Century"/>
          <w:szCs w:val="21"/>
        </w:rPr>
        <w:t>＊この書面は旅行業法第１２条の４による取引条件説明書面及び旅行契約が締結された場合 には同法第１２条の５により交付する契約書面の一部となります。該当ツアーのパンフレットと合わせてご確認のうえお申し込みください。</w:t>
      </w:r>
      <w:r w:rsidR="00483F8B">
        <w:br/>
      </w:r>
    </w:p>
    <w:p w14:paraId="493FA9B3" w14:textId="0F96009F" w:rsidR="00986206" w:rsidRDefault="00986206" w:rsidP="050934C8">
      <w:pPr>
        <w:rPr>
          <w:rFonts w:ascii="Century" w:eastAsia="Century" w:hAnsi="Century" w:cs="Century"/>
          <w:szCs w:val="21"/>
        </w:rPr>
      </w:pPr>
    </w:p>
    <w:p w14:paraId="4F8C1827" w14:textId="1711F1BF" w:rsidR="00986206" w:rsidRDefault="050934C8">
      <w:r w:rsidRPr="050934C8">
        <w:rPr>
          <w:rFonts w:ascii="Century" w:eastAsia="Century" w:hAnsi="Century" w:cs="Century"/>
          <w:szCs w:val="21"/>
        </w:rPr>
        <w:t xml:space="preserve"> </w:t>
      </w:r>
    </w:p>
    <w:p w14:paraId="118D7192" w14:textId="2AB88E7E" w:rsidR="00986206" w:rsidRDefault="050934C8" w:rsidP="050934C8">
      <w:pPr>
        <w:jc w:val="right"/>
      </w:pPr>
      <w:r w:rsidRPr="050934C8">
        <w:rPr>
          <w:rFonts w:ascii="Century" w:eastAsia="Century" w:hAnsi="Century" w:cs="Century"/>
          <w:szCs w:val="21"/>
        </w:rPr>
        <w:t>企画・実施：UMSトラベル</w:t>
      </w:r>
    </w:p>
    <w:p w14:paraId="5BADD4ED" w14:textId="56B74724" w:rsidR="00986206" w:rsidRDefault="00986206" w:rsidP="050934C8"/>
    <w:sectPr w:rsidR="00986206">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9C30D1"/>
    <w:rsid w:val="00483F8B"/>
    <w:rsid w:val="00986206"/>
    <w:rsid w:val="050934C8"/>
    <w:rsid w:val="099C3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9C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 慎治</dc:creator>
  <cp:lastModifiedBy>ums</cp:lastModifiedBy>
  <cp:revision>2</cp:revision>
  <dcterms:created xsi:type="dcterms:W3CDTF">2020-07-07T08:28:00Z</dcterms:created>
  <dcterms:modified xsi:type="dcterms:W3CDTF">2020-07-07T08:28:00Z</dcterms:modified>
</cp:coreProperties>
</file>